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1C1D" w14:textId="77777777" w:rsidR="0015238D" w:rsidRPr="0015238D" w:rsidRDefault="0015238D" w:rsidP="0015238D">
      <w:pPr>
        <w:pStyle w:val="BasicParagraph"/>
        <w:tabs>
          <w:tab w:val="left" w:pos="103"/>
        </w:tabs>
        <w:suppressAutoHyphens/>
        <w:jc w:val="center"/>
        <w:rPr>
          <w:rFonts w:ascii="Arial Rounded MT Bold" w:hAnsi="Arial Rounded MT Bold" w:cs="Gotham Black"/>
          <w:sz w:val="28"/>
          <w:szCs w:val="28"/>
        </w:rPr>
      </w:pPr>
      <w:r w:rsidRPr="0015238D">
        <w:rPr>
          <w:rFonts w:ascii="Arial Rounded MT Bold" w:hAnsi="Arial Rounded MT Bold" w:cs="Gotham Black"/>
          <w:sz w:val="28"/>
          <w:szCs w:val="28"/>
        </w:rPr>
        <w:t>WIDE FORMAT POSTER Request Form</w:t>
      </w:r>
    </w:p>
    <w:p w14:paraId="62525262" w14:textId="49C0B4C5" w:rsidR="0015238D" w:rsidRPr="006C5E09" w:rsidRDefault="0015238D" w:rsidP="0015238D">
      <w:pPr>
        <w:pStyle w:val="BasicParagraph"/>
        <w:jc w:val="center"/>
        <w:rPr>
          <w:rFonts w:ascii="Arial" w:hAnsi="Arial" w:cs="Arial"/>
          <w:sz w:val="16"/>
          <w:szCs w:val="16"/>
        </w:rPr>
      </w:pPr>
      <w:r w:rsidRPr="006C5E09">
        <w:rPr>
          <w:rFonts w:ascii="Arial" w:hAnsi="Arial" w:cs="Arial"/>
          <w:sz w:val="16"/>
          <w:szCs w:val="16"/>
        </w:rPr>
        <w:t>915 Greene Street | Columbia, SC 29208 | Phone: 803-777-</w:t>
      </w:r>
      <w:r w:rsidR="006C5E09">
        <w:rPr>
          <w:rFonts w:ascii="Arial" w:hAnsi="Arial" w:cs="Arial"/>
          <w:sz w:val="16"/>
          <w:szCs w:val="16"/>
        </w:rPr>
        <w:t>4785</w:t>
      </w:r>
    </w:p>
    <w:p w14:paraId="055A2F06" w14:textId="514EBF8C" w:rsidR="0015238D" w:rsidRPr="006C5E09" w:rsidRDefault="0015238D" w:rsidP="0015238D">
      <w:pPr>
        <w:pStyle w:val="BasicParagraph"/>
        <w:jc w:val="center"/>
        <w:rPr>
          <w:rFonts w:ascii="Arial" w:hAnsi="Arial" w:cs="Arial"/>
          <w:color w:val="C00000"/>
          <w:sz w:val="28"/>
          <w:szCs w:val="28"/>
        </w:rPr>
      </w:pPr>
      <w:r w:rsidRPr="006C5E09">
        <w:rPr>
          <w:rFonts w:ascii="Arial" w:hAnsi="Arial" w:cs="Arial"/>
          <w:b/>
          <w:bCs/>
          <w:color w:val="C00000"/>
          <w:sz w:val="28"/>
          <w:szCs w:val="28"/>
        </w:rPr>
        <w:t xml:space="preserve">Poster printing services for </w:t>
      </w:r>
      <w:r w:rsidRPr="006C5E09">
        <w:rPr>
          <w:rFonts w:ascii="Arial" w:hAnsi="Arial" w:cs="Arial"/>
          <w:b/>
          <w:bCs/>
          <w:color w:val="C00000"/>
          <w:sz w:val="28"/>
          <w:szCs w:val="28"/>
          <w:u w:val="thick"/>
        </w:rPr>
        <w:t>Arnold School faculty and students</w:t>
      </w:r>
      <w:r w:rsidRPr="006C5E09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A2145E" w:rsidRPr="006C5E09">
        <w:rPr>
          <w:rFonts w:ascii="Arial" w:hAnsi="Arial" w:cs="Arial"/>
          <w:b/>
          <w:bCs/>
          <w:color w:val="C00000"/>
          <w:sz w:val="28"/>
          <w:szCs w:val="28"/>
        </w:rPr>
        <w:br/>
      </w:r>
      <w:r w:rsidRPr="006C5E09">
        <w:rPr>
          <w:rFonts w:ascii="Arial" w:hAnsi="Arial" w:cs="Arial"/>
          <w:b/>
          <w:bCs/>
          <w:color w:val="C00000"/>
          <w:sz w:val="28"/>
          <w:szCs w:val="28"/>
        </w:rPr>
        <w:t>who are presenting at research/practice conferences</w:t>
      </w:r>
      <w:r w:rsidRPr="006C5E09">
        <w:rPr>
          <w:rFonts w:ascii="Arial" w:hAnsi="Arial" w:cs="Arial"/>
          <w:color w:val="C00000"/>
          <w:sz w:val="28"/>
          <w:szCs w:val="28"/>
        </w:rPr>
        <w:t>.</w:t>
      </w:r>
    </w:p>
    <w:p w14:paraId="53BC0DFD" w14:textId="77777777" w:rsidR="00950CB3" w:rsidRPr="00EC5E4F" w:rsidRDefault="00950CB3" w:rsidP="0015238D">
      <w:pPr>
        <w:pStyle w:val="BasicParagraph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0B2F6F3E" w14:textId="5EBBBAE1" w:rsidR="0015238D" w:rsidRPr="006C5E09" w:rsidRDefault="00950CB3" w:rsidP="00EC5E4F">
      <w:pPr>
        <w:pStyle w:val="BasicParagraph"/>
        <w:rPr>
          <w:rFonts w:ascii="Arial" w:hAnsi="Arial" w:cs="Arial"/>
          <w:b/>
          <w:bCs/>
          <w:sz w:val="27"/>
          <w:szCs w:val="27"/>
        </w:rPr>
      </w:pPr>
      <w:r w:rsidRPr="006C5E09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 xml:space="preserve">NAME AND EMAIL of person that you got the People Soft Numbers </w:t>
      </w:r>
      <w:proofErr w:type="gramStart"/>
      <w:r w:rsidRPr="006C5E09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from</w:t>
      </w:r>
      <w:r w:rsidRPr="006C5E09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:</w:t>
      </w:r>
      <w:r w:rsidR="006C5E09" w:rsidRPr="006C5E09">
        <w:rPr>
          <w:rFonts w:ascii="Arial" w:hAnsi="Arial" w:cs="Arial"/>
          <w:b/>
          <w:bCs/>
          <w:sz w:val="27"/>
          <w:szCs w:val="27"/>
          <w:highlight w:val="yellow"/>
        </w:rPr>
        <w:t>_</w:t>
      </w:r>
      <w:proofErr w:type="gramEnd"/>
      <w:r w:rsidR="006C5E09" w:rsidRPr="006C5E09">
        <w:rPr>
          <w:rFonts w:ascii="Arial" w:hAnsi="Arial" w:cs="Arial"/>
          <w:b/>
          <w:bCs/>
          <w:sz w:val="27"/>
          <w:szCs w:val="27"/>
          <w:highlight w:val="yellow"/>
        </w:rPr>
        <w:t>______________</w:t>
      </w:r>
      <w:r w:rsidR="006829F6" w:rsidRPr="006C5E09">
        <w:rPr>
          <w:rFonts w:ascii="Arial" w:hAnsi="Arial" w:cs="Arial"/>
          <w:b/>
          <w:bCs/>
          <w:sz w:val="27"/>
          <w:szCs w:val="27"/>
        </w:rPr>
        <w:t xml:space="preserve"> </w:t>
      </w:r>
    </w:p>
    <w:p w14:paraId="54F1F308" w14:textId="5CCFD001" w:rsidR="0015238D" w:rsidRDefault="0015238D" w:rsidP="0015238D">
      <w:pPr>
        <w:pStyle w:val="BasicParagraph"/>
        <w:tabs>
          <w:tab w:val="left" w:pos="103"/>
        </w:tabs>
        <w:suppressAutoHyphens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Project Information:</w:t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2515"/>
        <w:gridCol w:w="2610"/>
        <w:gridCol w:w="5490"/>
      </w:tblGrid>
      <w:tr w:rsidR="0015238D" w:rsidRPr="00187806" w14:paraId="1CBB433D" w14:textId="77777777" w:rsidTr="003C15A8">
        <w:trPr>
          <w:trHeight w:val="29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6DAA" w14:textId="77777777" w:rsidR="0015238D" w:rsidRPr="00187806" w:rsidRDefault="0015238D" w:rsidP="001031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Today’s Date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CABA" w14:textId="77777777" w:rsidR="0015238D" w:rsidRPr="00187806" w:rsidRDefault="0015238D" w:rsidP="001031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Date Required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35B5" w14:textId="0D0EEF7A" w:rsidR="0015238D" w:rsidRPr="00187806" w:rsidRDefault="0015238D" w:rsidP="001031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Requ</w:t>
            </w:r>
            <w:r w:rsidR="007D188A"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e</w:t>
            </w:r>
            <w:r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stor’s Name</w:t>
            </w:r>
          </w:p>
        </w:tc>
      </w:tr>
      <w:tr w:rsidR="0015238D" w:rsidRPr="00187806" w14:paraId="3FF761DB" w14:textId="77777777" w:rsidTr="003C15A8">
        <w:trPr>
          <w:trHeight w:val="5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2C50" w14:textId="3AF46FB8" w:rsidR="0015238D" w:rsidRPr="0015238D" w:rsidRDefault="0015238D" w:rsidP="00A55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D8E4" w14:textId="33C5810C" w:rsidR="0015238D" w:rsidRPr="0015238D" w:rsidRDefault="0015238D" w:rsidP="00A55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F3F" w14:textId="77E8A9C2" w:rsidR="0015238D" w:rsidRPr="0015238D" w:rsidRDefault="0015238D" w:rsidP="00A55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238D" w:rsidRPr="00187806" w14:paraId="22CF7E54" w14:textId="77777777" w:rsidTr="003C15A8">
        <w:trPr>
          <w:trHeight w:val="29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1CDF" w14:textId="5E424C4C" w:rsidR="0015238D" w:rsidRPr="00187806" w:rsidRDefault="0015238D" w:rsidP="001523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Phone #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9365" w14:textId="02AE25DE" w:rsidR="0015238D" w:rsidRPr="00187806" w:rsidRDefault="0015238D" w:rsidP="001523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email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513F" w14:textId="237EF1FE" w:rsidR="0015238D" w:rsidRPr="00187806" w:rsidRDefault="0015238D" w:rsidP="001523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5E0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Poster Dimensions</w:t>
            </w:r>
          </w:p>
        </w:tc>
      </w:tr>
      <w:tr w:rsidR="0015238D" w:rsidRPr="00187806" w14:paraId="7B1963DF" w14:textId="77777777" w:rsidTr="00C43A23">
        <w:trPr>
          <w:trHeight w:val="86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164A" w14:textId="4E6EAED3" w:rsidR="0015238D" w:rsidRPr="0015238D" w:rsidRDefault="0015238D" w:rsidP="00A55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A15" w14:textId="0735AB59" w:rsidR="0015238D" w:rsidRPr="0015238D" w:rsidRDefault="0015238D" w:rsidP="00A55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01F" w14:textId="19E0EB8C" w:rsidR="0015238D" w:rsidRPr="0015238D" w:rsidRDefault="0015238D" w:rsidP="00034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BBAFF1" w14:textId="4A979266" w:rsidR="0015238D" w:rsidRPr="0015238D" w:rsidRDefault="0015238D" w:rsidP="0015238D">
      <w:pPr>
        <w:pStyle w:val="BasicParagraph"/>
        <w:tabs>
          <w:tab w:val="left" w:pos="103"/>
        </w:tabs>
        <w:suppressAutoHyphens/>
        <w:rPr>
          <w:rFonts w:ascii="Arial" w:hAnsi="Arial" w:cs="Arial"/>
          <w:sz w:val="31"/>
          <w:szCs w:val="31"/>
        </w:rPr>
      </w:pPr>
    </w:p>
    <w:p w14:paraId="344E855B" w14:textId="77777777" w:rsidR="000A74C0" w:rsidRDefault="000A74C0" w:rsidP="000A74C0">
      <w:pPr>
        <w:pStyle w:val="BasicParagraph"/>
        <w:tabs>
          <w:tab w:val="center" w:pos="560"/>
          <w:tab w:val="center" w:pos="1240"/>
          <w:tab w:val="center" w:pos="2000"/>
          <w:tab w:val="center" w:pos="2720"/>
          <w:tab w:val="center" w:pos="3560"/>
          <w:tab w:val="center" w:pos="4240"/>
          <w:tab w:val="center" w:pos="5180"/>
          <w:tab w:val="center" w:pos="5820"/>
          <w:tab w:val="center" w:pos="6440"/>
          <w:tab w:val="center" w:pos="72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10845" w:type="dxa"/>
        <w:tblLook w:val="04A0" w:firstRow="1" w:lastRow="0" w:firstColumn="1" w:lastColumn="0" w:noHBand="0" w:noVBand="1"/>
      </w:tblPr>
      <w:tblGrid>
        <w:gridCol w:w="804"/>
        <w:gridCol w:w="1008"/>
        <w:gridCol w:w="1127"/>
        <w:gridCol w:w="1112"/>
        <w:gridCol w:w="1246"/>
        <w:gridCol w:w="1008"/>
        <w:gridCol w:w="1394"/>
        <w:gridCol w:w="1041"/>
        <w:gridCol w:w="919"/>
        <w:gridCol w:w="1186"/>
      </w:tblGrid>
      <w:tr w:rsidR="000A74C0" w:rsidRPr="000A74C0" w14:paraId="100D8E91" w14:textId="77777777" w:rsidTr="000A74C0">
        <w:trPr>
          <w:trHeight w:val="511"/>
        </w:trPr>
        <w:tc>
          <w:tcPr>
            <w:tcW w:w="804" w:type="dxa"/>
          </w:tcPr>
          <w:p w14:paraId="737F6F5A" w14:textId="77777777" w:rsidR="000A74C0" w:rsidRPr="006C5E09" w:rsidRDefault="000A74C0" w:rsidP="000A74C0">
            <w:pPr>
              <w:pStyle w:val="BasicParagraph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6C5E09">
              <w:rPr>
                <w:sz w:val="20"/>
                <w:szCs w:val="20"/>
                <w:highlight w:val="yellow"/>
              </w:rPr>
              <w:t>Oper</w:t>
            </w:r>
            <w:proofErr w:type="spellEnd"/>
            <w:r w:rsidRPr="006C5E09">
              <w:rPr>
                <w:sz w:val="20"/>
                <w:szCs w:val="20"/>
                <w:highlight w:val="yellow"/>
              </w:rPr>
              <w:t xml:space="preserve"> Unit</w:t>
            </w:r>
          </w:p>
        </w:tc>
        <w:tc>
          <w:tcPr>
            <w:tcW w:w="1008" w:type="dxa"/>
          </w:tcPr>
          <w:p w14:paraId="7ADFBB10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r w:rsidRPr="006C5E09">
              <w:rPr>
                <w:sz w:val="20"/>
                <w:szCs w:val="20"/>
                <w:highlight w:val="yellow"/>
              </w:rPr>
              <w:t>Dept</w:t>
            </w:r>
          </w:p>
        </w:tc>
        <w:tc>
          <w:tcPr>
            <w:tcW w:w="1127" w:type="dxa"/>
          </w:tcPr>
          <w:p w14:paraId="74186040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r w:rsidRPr="006C5E09">
              <w:rPr>
                <w:sz w:val="20"/>
                <w:szCs w:val="20"/>
                <w:highlight w:val="yellow"/>
              </w:rPr>
              <w:t>Fund</w:t>
            </w:r>
          </w:p>
        </w:tc>
        <w:tc>
          <w:tcPr>
            <w:tcW w:w="1112" w:type="dxa"/>
          </w:tcPr>
          <w:p w14:paraId="663178CD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r w:rsidRPr="000A74C0">
              <w:rPr>
                <w:sz w:val="20"/>
                <w:szCs w:val="20"/>
              </w:rPr>
              <w:t>Account</w:t>
            </w:r>
          </w:p>
        </w:tc>
        <w:tc>
          <w:tcPr>
            <w:tcW w:w="1246" w:type="dxa"/>
          </w:tcPr>
          <w:p w14:paraId="12F42C90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r w:rsidRPr="006C5E09">
              <w:rPr>
                <w:sz w:val="20"/>
                <w:szCs w:val="20"/>
                <w:highlight w:val="yellow"/>
              </w:rPr>
              <w:t>Class</w:t>
            </w:r>
          </w:p>
        </w:tc>
        <w:tc>
          <w:tcPr>
            <w:tcW w:w="1008" w:type="dxa"/>
          </w:tcPr>
          <w:p w14:paraId="3C5E4CDB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r w:rsidRPr="006C5E09">
              <w:rPr>
                <w:sz w:val="20"/>
                <w:szCs w:val="20"/>
                <w:highlight w:val="yellow"/>
              </w:rPr>
              <w:t>PC Bus Unit</w:t>
            </w:r>
          </w:p>
        </w:tc>
        <w:tc>
          <w:tcPr>
            <w:tcW w:w="1394" w:type="dxa"/>
          </w:tcPr>
          <w:p w14:paraId="08B73E69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r w:rsidRPr="006C5E09">
              <w:rPr>
                <w:sz w:val="20"/>
                <w:szCs w:val="20"/>
                <w:highlight w:val="yellow"/>
              </w:rPr>
              <w:t>Project</w:t>
            </w:r>
          </w:p>
        </w:tc>
        <w:tc>
          <w:tcPr>
            <w:tcW w:w="1041" w:type="dxa"/>
          </w:tcPr>
          <w:p w14:paraId="78E1F53E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r w:rsidRPr="006C5E09">
              <w:rPr>
                <w:sz w:val="20"/>
                <w:szCs w:val="20"/>
                <w:highlight w:val="yellow"/>
              </w:rPr>
              <w:t>Activity</w:t>
            </w:r>
          </w:p>
        </w:tc>
        <w:tc>
          <w:tcPr>
            <w:tcW w:w="919" w:type="dxa"/>
          </w:tcPr>
          <w:p w14:paraId="0F8A4715" w14:textId="77777777" w:rsidR="000A74C0" w:rsidRPr="000A74C0" w:rsidRDefault="000A74C0" w:rsidP="000A74C0">
            <w:pPr>
              <w:pStyle w:val="BasicParagraph"/>
              <w:jc w:val="center"/>
              <w:rPr>
                <w:sz w:val="20"/>
                <w:szCs w:val="20"/>
              </w:rPr>
            </w:pPr>
            <w:proofErr w:type="gramStart"/>
            <w:r w:rsidRPr="000A74C0">
              <w:rPr>
                <w:sz w:val="20"/>
                <w:szCs w:val="20"/>
              </w:rPr>
              <w:t>An</w:t>
            </w:r>
            <w:proofErr w:type="gramEnd"/>
            <w:r w:rsidRPr="000A74C0"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186" w:type="dxa"/>
          </w:tcPr>
          <w:p w14:paraId="52C09DD7" w14:textId="77777777" w:rsidR="000A74C0" w:rsidRPr="006C5E09" w:rsidRDefault="000A74C0" w:rsidP="000A74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6C5E0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To be filed out by Graphics Depart</w:t>
            </w:r>
          </w:p>
          <w:p w14:paraId="46D5B856" w14:textId="42743505" w:rsidR="000A74C0" w:rsidRPr="000A74C0" w:rsidRDefault="000A74C0" w:rsidP="000A74C0">
            <w:pPr>
              <w:pStyle w:val="BasicParagraph"/>
              <w:rPr>
                <w:sz w:val="16"/>
                <w:szCs w:val="16"/>
              </w:rPr>
            </w:pPr>
            <w:r w:rsidRPr="006C5E0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0A74C0" w:rsidRPr="000A74C0" w14:paraId="5E78DA88" w14:textId="77777777" w:rsidTr="000A74C0">
        <w:trPr>
          <w:trHeight w:val="647"/>
        </w:trPr>
        <w:tc>
          <w:tcPr>
            <w:tcW w:w="804" w:type="dxa"/>
          </w:tcPr>
          <w:p w14:paraId="7323038D" w14:textId="64B92011" w:rsidR="000A74C0" w:rsidRPr="006C5E09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08" w:type="dxa"/>
          </w:tcPr>
          <w:p w14:paraId="214C1EE0" w14:textId="2D100D96" w:rsidR="000A74C0" w:rsidRPr="00EC5E4F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27" w:type="dxa"/>
          </w:tcPr>
          <w:p w14:paraId="00494B86" w14:textId="5BE5EC10" w:rsidR="000A74C0" w:rsidRPr="00EC5E4F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12" w:type="dxa"/>
          </w:tcPr>
          <w:p w14:paraId="16E3067C" w14:textId="5CE92F5C" w:rsidR="000A74C0" w:rsidRPr="00747D46" w:rsidRDefault="00534B4B" w:rsidP="00723276">
            <w:pPr>
              <w:pStyle w:val="BasicParagraph"/>
              <w:spacing w:before="240"/>
              <w:jc w:val="center"/>
              <w:rPr>
                <w:b/>
                <w:bCs/>
              </w:rPr>
            </w:pPr>
            <w:r w:rsidRPr="00747D46">
              <w:rPr>
                <w:b/>
                <w:bCs/>
              </w:rPr>
              <w:t>52070</w:t>
            </w:r>
          </w:p>
        </w:tc>
        <w:tc>
          <w:tcPr>
            <w:tcW w:w="1246" w:type="dxa"/>
          </w:tcPr>
          <w:p w14:paraId="1E7C7C5F" w14:textId="1E9E00F9" w:rsidR="000A74C0" w:rsidRPr="00747D46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8" w:type="dxa"/>
          </w:tcPr>
          <w:p w14:paraId="28BC08A2" w14:textId="2E981E29" w:rsidR="000A74C0" w:rsidRPr="00747D46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394" w:type="dxa"/>
          </w:tcPr>
          <w:p w14:paraId="50A3FCC7" w14:textId="1CC9CC3C" w:rsidR="000A74C0" w:rsidRPr="00747D46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41" w:type="dxa"/>
          </w:tcPr>
          <w:p w14:paraId="3E253489" w14:textId="04ACDC43" w:rsidR="000A74C0" w:rsidRPr="00747D46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19" w:type="dxa"/>
          </w:tcPr>
          <w:p w14:paraId="345D483B" w14:textId="63D664C6" w:rsidR="000A74C0" w:rsidRPr="00747D46" w:rsidRDefault="000A74C0" w:rsidP="00723276">
            <w:pPr>
              <w:pStyle w:val="BasicParagraph"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86" w:type="dxa"/>
          </w:tcPr>
          <w:p w14:paraId="79A8DED0" w14:textId="768AAE3C" w:rsidR="000A74C0" w:rsidRPr="000A74C0" w:rsidRDefault="00AA60E3" w:rsidP="00723276">
            <w:pPr>
              <w:pStyle w:val="BasicParagraph"/>
              <w:spacing w:before="240"/>
              <w:rPr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33333"/>
              </w:rPr>
              <w:t> </w:t>
            </w:r>
          </w:p>
        </w:tc>
      </w:tr>
    </w:tbl>
    <w:p w14:paraId="530CF421" w14:textId="77777777" w:rsidR="000A74C0" w:rsidRDefault="000A74C0" w:rsidP="0015238D">
      <w:pPr>
        <w:pStyle w:val="BasicParagraph"/>
        <w:suppressAutoHyphens/>
        <w:rPr>
          <w:rFonts w:ascii="Gotham Black" w:hAnsi="Gotham Black" w:cs="Gotham Black"/>
          <w:sz w:val="20"/>
          <w:szCs w:val="20"/>
        </w:rPr>
      </w:pPr>
    </w:p>
    <w:p w14:paraId="6517F511" w14:textId="77777777" w:rsidR="000A74C0" w:rsidRDefault="000A74C0" w:rsidP="0015238D">
      <w:pPr>
        <w:pStyle w:val="BasicParagraph"/>
        <w:suppressAutoHyphens/>
        <w:rPr>
          <w:rFonts w:ascii="Gotham Black" w:hAnsi="Gotham Black" w:cs="Gotham Black"/>
          <w:sz w:val="20"/>
          <w:szCs w:val="20"/>
        </w:rPr>
      </w:pPr>
    </w:p>
    <w:p w14:paraId="172887EB" w14:textId="32FE693C" w:rsidR="0015238D" w:rsidRPr="0015238D" w:rsidRDefault="0015238D" w:rsidP="0015238D">
      <w:pPr>
        <w:pStyle w:val="BasicParagraph"/>
        <w:suppressAutoHyphens/>
        <w:rPr>
          <w:rFonts w:ascii="Gotham Black" w:hAnsi="Gotham Black" w:cs="Gotham Black"/>
          <w:sz w:val="20"/>
          <w:szCs w:val="20"/>
        </w:rPr>
      </w:pPr>
      <w:r>
        <w:rPr>
          <w:rFonts w:ascii="Gotham Black" w:hAnsi="Gotham Black" w:cs="Gotham Black"/>
          <w:sz w:val="20"/>
          <w:szCs w:val="20"/>
        </w:rPr>
        <w:t>T</w:t>
      </w:r>
      <w:r w:rsidRPr="0015238D">
        <w:rPr>
          <w:rFonts w:ascii="Gotham Black" w:hAnsi="Gotham Black" w:cs="Gotham Black"/>
          <w:sz w:val="20"/>
          <w:szCs w:val="20"/>
        </w:rPr>
        <w:t>o Schedule:</w:t>
      </w:r>
    </w:p>
    <w:p w14:paraId="5F906E6B" w14:textId="4BCD7AAC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>Call Caroline at 777-4785 to schedule date and time for poster printing. Allow 48 hours for your poster to be printed. Any request submitted after 3 pm will be treated as being submitted the next day.</w:t>
      </w:r>
    </w:p>
    <w:p w14:paraId="42E8EA18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7C6971C8" w14:textId="77777777" w:rsidR="0015238D" w:rsidRPr="0015238D" w:rsidRDefault="0015238D" w:rsidP="0015238D">
      <w:pPr>
        <w:pStyle w:val="BasicParagraph"/>
        <w:suppressAutoHyphens/>
        <w:rPr>
          <w:rFonts w:ascii="Gotham Black" w:hAnsi="Gotham Black" w:cs="Gotham Black"/>
          <w:sz w:val="20"/>
          <w:szCs w:val="20"/>
        </w:rPr>
      </w:pPr>
      <w:r w:rsidRPr="0015238D">
        <w:rPr>
          <w:rFonts w:ascii="Gotham Black" w:hAnsi="Gotham Black" w:cs="Gotham Black"/>
          <w:sz w:val="20"/>
          <w:szCs w:val="20"/>
        </w:rPr>
        <w:t xml:space="preserve">Cost/Paper: </w:t>
      </w:r>
    </w:p>
    <w:p w14:paraId="743F0867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>Matte, $7.25 square foot</w:t>
      </w:r>
    </w:p>
    <w:p w14:paraId="31325646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 </w:t>
      </w:r>
    </w:p>
    <w:p w14:paraId="732482D5" w14:textId="77777777" w:rsidR="0015238D" w:rsidRPr="0015238D" w:rsidRDefault="0015238D" w:rsidP="0015238D">
      <w:pPr>
        <w:pStyle w:val="BasicParagraph"/>
        <w:suppressAutoHyphens/>
        <w:rPr>
          <w:rFonts w:ascii="Gotham Black" w:hAnsi="Gotham Black" w:cs="Gotham Black"/>
          <w:sz w:val="20"/>
          <w:szCs w:val="20"/>
        </w:rPr>
      </w:pPr>
      <w:r w:rsidRPr="0015238D">
        <w:rPr>
          <w:rFonts w:ascii="Gotham Black" w:hAnsi="Gotham Black" w:cs="Gotham Black"/>
          <w:sz w:val="20"/>
          <w:szCs w:val="20"/>
        </w:rPr>
        <w:t>Production:</w:t>
      </w:r>
    </w:p>
    <w:p w14:paraId="5ABC298D" w14:textId="297F4A5F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Bring poster on a FLASH DRIVE to Caroline Meyer in room </w:t>
      </w:r>
      <w:proofErr w:type="spellStart"/>
      <w:r w:rsidRPr="0015238D">
        <w:rPr>
          <w:rFonts w:ascii="Arial" w:hAnsi="Arial" w:cs="Arial"/>
          <w:sz w:val="20"/>
          <w:szCs w:val="20"/>
        </w:rPr>
        <w:t>Room</w:t>
      </w:r>
      <w:proofErr w:type="spellEnd"/>
      <w:r w:rsidRPr="0015238D">
        <w:rPr>
          <w:rFonts w:ascii="Arial" w:hAnsi="Arial" w:cs="Arial"/>
          <w:sz w:val="20"/>
          <w:szCs w:val="20"/>
        </w:rPr>
        <w:t xml:space="preserve"> 433 in Discovery I. </w:t>
      </w:r>
    </w:p>
    <w:p w14:paraId="7F92EFF1" w14:textId="5EC755E4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At that time, you will need to supply this form with the PeopleSoft information for billing. </w:t>
      </w:r>
      <w:r w:rsidRPr="0015238D">
        <w:rPr>
          <w:rFonts w:ascii="Arial" w:hAnsi="Arial" w:cs="Arial"/>
          <w:sz w:val="20"/>
          <w:szCs w:val="20"/>
        </w:rPr>
        <w:br/>
      </w:r>
    </w:p>
    <w:p w14:paraId="3DD1FA68" w14:textId="77777777" w:rsidR="0015238D" w:rsidRPr="0015238D" w:rsidRDefault="0015238D" w:rsidP="0015238D">
      <w:pPr>
        <w:pStyle w:val="BasicParagraph"/>
        <w:suppressAutoHyphens/>
        <w:rPr>
          <w:rFonts w:ascii="Gotham Black" w:hAnsi="Gotham Black" w:cs="Gotham Black"/>
          <w:sz w:val="20"/>
          <w:szCs w:val="20"/>
        </w:rPr>
      </w:pPr>
      <w:r w:rsidRPr="0015238D">
        <w:rPr>
          <w:rFonts w:ascii="Gotham Black" w:hAnsi="Gotham Black" w:cs="Gotham Black"/>
          <w:sz w:val="20"/>
          <w:szCs w:val="20"/>
        </w:rPr>
        <w:t xml:space="preserve">Poster Page Setup: </w:t>
      </w:r>
    </w:p>
    <w:p w14:paraId="4322D9C5" w14:textId="2036FBB3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One side of the image can be no larger than 42”. Posters should be created at 100%. </w:t>
      </w:r>
    </w:p>
    <w:p w14:paraId="19F8B94B" w14:textId="74426BA0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 No posters will be printed after 3 pm.</w:t>
      </w:r>
    </w:p>
    <w:p w14:paraId="75E9383A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0F1EFBF0" w14:textId="3327D2BC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We operate on a first come, first serve basis. Only one poster can be printed at a time. </w:t>
      </w:r>
    </w:p>
    <w:p w14:paraId="32B3EB33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3B52C22B" w14:textId="19CC48A5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Colors and graphics may appear differently in the printed copy than they do on your computer screen. </w:t>
      </w:r>
    </w:p>
    <w:p w14:paraId="70EFBFC3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 </w:t>
      </w:r>
    </w:p>
    <w:p w14:paraId="6B0144FB" w14:textId="5404F249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Please note that you will be responsible for proofing the poster before printing. If a poster has errors and </w:t>
      </w:r>
      <w:proofErr w:type="gramStart"/>
      <w:r w:rsidRPr="0015238D">
        <w:rPr>
          <w:rFonts w:ascii="Arial" w:hAnsi="Arial" w:cs="Arial"/>
          <w:sz w:val="20"/>
          <w:szCs w:val="20"/>
        </w:rPr>
        <w:t>has to</w:t>
      </w:r>
      <w:proofErr w:type="gramEnd"/>
      <w:r w:rsidRPr="0015238D">
        <w:rPr>
          <w:rFonts w:ascii="Arial" w:hAnsi="Arial" w:cs="Arial"/>
          <w:sz w:val="20"/>
          <w:szCs w:val="20"/>
        </w:rPr>
        <w:t xml:space="preserve"> be redone, there will be an additional charge. </w:t>
      </w:r>
    </w:p>
    <w:p w14:paraId="2AC0373D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 xml:space="preserve"> </w:t>
      </w:r>
    </w:p>
    <w:p w14:paraId="2B13E1EC" w14:textId="77777777" w:rsidR="0015238D" w:rsidRPr="0015238D" w:rsidRDefault="0015238D" w:rsidP="0015238D">
      <w:pPr>
        <w:pStyle w:val="BasicParagraph"/>
        <w:suppressAutoHyphens/>
        <w:rPr>
          <w:rFonts w:ascii="Gotham Black" w:hAnsi="Gotham Black" w:cs="Gotham Black"/>
          <w:sz w:val="20"/>
          <w:szCs w:val="20"/>
        </w:rPr>
      </w:pPr>
      <w:r w:rsidRPr="0015238D">
        <w:rPr>
          <w:rFonts w:ascii="Gotham Black" w:hAnsi="Gotham Black" w:cs="Gotham Black"/>
          <w:sz w:val="20"/>
          <w:szCs w:val="20"/>
        </w:rPr>
        <w:t>Other POSTER PRINTING RESOURCES available on the USC campus</w:t>
      </w:r>
    </w:p>
    <w:p w14:paraId="01A0A78E" w14:textId="23F73C38" w:rsidR="0015238D" w:rsidRPr="0015238D" w:rsidRDefault="0015238D" w:rsidP="0015238D">
      <w:pPr>
        <w:pStyle w:val="BasicParagraph"/>
        <w:suppressAutoHyphens/>
        <w:rPr>
          <w:rFonts w:ascii="Arial" w:hAnsi="Arial" w:cs="Arial"/>
          <w:b/>
          <w:bCs/>
          <w:sz w:val="20"/>
          <w:szCs w:val="20"/>
        </w:rPr>
      </w:pPr>
      <w:r w:rsidRPr="0015238D">
        <w:rPr>
          <w:rFonts w:ascii="Arial" w:hAnsi="Arial" w:cs="Arial"/>
          <w:b/>
          <w:bCs/>
          <w:sz w:val="20"/>
          <w:szCs w:val="20"/>
        </w:rPr>
        <w:t>PRINT SHOP, 1600 Hampton Street</w:t>
      </w:r>
    </w:p>
    <w:p w14:paraId="0B489A27" w14:textId="77777777" w:rsidR="0015238D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>If you have any questions call USC Printing Services at 777-5146 or go to http://www.printing.sc.edu/</w:t>
      </w:r>
    </w:p>
    <w:p w14:paraId="73AAF332" w14:textId="5ECE00F7" w:rsidR="003729BF" w:rsidRPr="0015238D" w:rsidRDefault="0015238D" w:rsidP="0015238D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15238D">
        <w:rPr>
          <w:rFonts w:ascii="Arial" w:hAnsi="Arial" w:cs="Arial"/>
          <w:sz w:val="20"/>
          <w:szCs w:val="20"/>
        </w:rPr>
        <w:t>A wide-format printer gives Printing Services the ability to produce oversize posters, waterproof banners, presentations and displays up to 52 inches wide. A variety of mounting and laminating options are available.</w:t>
      </w:r>
    </w:p>
    <w:sectPr w:rsidR="003729BF" w:rsidRPr="0015238D" w:rsidSect="00092AD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Blac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8D"/>
    <w:rsid w:val="00034891"/>
    <w:rsid w:val="00074103"/>
    <w:rsid w:val="00092ADA"/>
    <w:rsid w:val="000A268D"/>
    <w:rsid w:val="000A74C0"/>
    <w:rsid w:val="00121822"/>
    <w:rsid w:val="0015238D"/>
    <w:rsid w:val="002241E3"/>
    <w:rsid w:val="00234B09"/>
    <w:rsid w:val="002428FB"/>
    <w:rsid w:val="002C407F"/>
    <w:rsid w:val="0030500E"/>
    <w:rsid w:val="003147B3"/>
    <w:rsid w:val="00315CD7"/>
    <w:rsid w:val="0035580F"/>
    <w:rsid w:val="00356DFF"/>
    <w:rsid w:val="003729BF"/>
    <w:rsid w:val="003C15A8"/>
    <w:rsid w:val="003D226D"/>
    <w:rsid w:val="00414D7D"/>
    <w:rsid w:val="004803CF"/>
    <w:rsid w:val="00534B4B"/>
    <w:rsid w:val="00655681"/>
    <w:rsid w:val="006829F6"/>
    <w:rsid w:val="006C5E09"/>
    <w:rsid w:val="006E37FA"/>
    <w:rsid w:val="00723276"/>
    <w:rsid w:val="00747D46"/>
    <w:rsid w:val="0075081E"/>
    <w:rsid w:val="007721EE"/>
    <w:rsid w:val="007D188A"/>
    <w:rsid w:val="007F0F52"/>
    <w:rsid w:val="00895230"/>
    <w:rsid w:val="00950CB3"/>
    <w:rsid w:val="00994221"/>
    <w:rsid w:val="00A2145E"/>
    <w:rsid w:val="00A502B6"/>
    <w:rsid w:val="00A55DF4"/>
    <w:rsid w:val="00AA60E3"/>
    <w:rsid w:val="00B047EE"/>
    <w:rsid w:val="00B4502A"/>
    <w:rsid w:val="00B70B51"/>
    <w:rsid w:val="00B8374C"/>
    <w:rsid w:val="00BD0E9D"/>
    <w:rsid w:val="00BE3043"/>
    <w:rsid w:val="00C16617"/>
    <w:rsid w:val="00C43A23"/>
    <w:rsid w:val="00C7063C"/>
    <w:rsid w:val="00D3205C"/>
    <w:rsid w:val="00DE6502"/>
    <w:rsid w:val="00E37F79"/>
    <w:rsid w:val="00EC5E4F"/>
    <w:rsid w:val="00F103FE"/>
    <w:rsid w:val="00F70F79"/>
    <w:rsid w:val="00F72223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B400"/>
  <w15:chartTrackingRefBased/>
  <w15:docId w15:val="{9400BDE3-949F-D24F-A2A3-00C7814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523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0A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60E3"/>
  </w:style>
  <w:style w:type="character" w:styleId="Hyperlink">
    <w:name w:val="Hyperlink"/>
    <w:basedOn w:val="DefaultParagraphFont"/>
    <w:uiPriority w:val="99"/>
    <w:semiHidden/>
    <w:unhideWhenUsed/>
    <w:rsid w:val="00034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A32BFE-92F0-4EF3-A0E5-62ACB3DC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Caroline</dc:creator>
  <cp:keywords/>
  <dc:description/>
  <cp:lastModifiedBy>Meyer, Caroline</cp:lastModifiedBy>
  <cp:revision>5</cp:revision>
  <cp:lastPrinted>2024-01-26T17:44:00Z</cp:lastPrinted>
  <dcterms:created xsi:type="dcterms:W3CDTF">2024-02-29T14:25:00Z</dcterms:created>
  <dcterms:modified xsi:type="dcterms:W3CDTF">2024-04-12T15:31:00Z</dcterms:modified>
</cp:coreProperties>
</file>